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11"/>
        <w:gridCol w:w="1134"/>
        <w:gridCol w:w="928"/>
        <w:gridCol w:w="773"/>
        <w:gridCol w:w="284"/>
        <w:gridCol w:w="1275"/>
        <w:gridCol w:w="993"/>
        <w:gridCol w:w="283"/>
        <w:gridCol w:w="434"/>
        <w:gridCol w:w="133"/>
        <w:gridCol w:w="567"/>
        <w:gridCol w:w="13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市区体制下划-社会保障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北京市朝阳区社会保险基金管理中心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金莹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53918529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2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4350.35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4350.35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4348.66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99．9</w:t>
            </w: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4350.35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4350.35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4348.66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用于公益性就业组织区级补助经费支出</w:t>
            </w: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保障城乡居民、城乡无保障老年人待遇的按时、足额发放</w:t>
            </w:r>
          </w:p>
        </w:tc>
        <w:tc>
          <w:tcPr>
            <w:tcW w:w="32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用于公益性就业岗位补贴，托底安置就业困难人员</w:t>
            </w:r>
            <w:r>
              <w:rPr>
                <w:rFonts w:hint="eastAsia"/>
                <w:b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保障城乡居民、城乡无保障老年人待遇的按时、足额发放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享受待遇人数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享受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基础养老金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23000人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实际享受待遇人数43233人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公益性岗位1100人左右1000个岗位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托底安置1034名就业困难人员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覆盖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范围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按政策规定实现经办规范，应保尽保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按政策规定实现经办规范，应保尽保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积极性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稳定就业困难人员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就业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稳定就业困难人员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就业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时间进度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成本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5"/>
                <w:szCs w:val="18"/>
              </w:rPr>
              <w:t>按相关政策文件规定标准支付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5"/>
                <w:szCs w:val="18"/>
              </w:rPr>
              <w:t>按相关政策文件规定标准支付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人均成本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公益性岗位约4293元/人/月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4293元/人/月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减轻公益性就业组织安置就业困难人员的资金负担，为社区安全、设施维护、社区管理等提供更好的保障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完善社会保障，维护社会稳定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减轻公益性就业组织安置就业困难人员的资金负担，为社区安全、设施维护、社区管理等提供更好的保障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完善社会保障，维护社会稳定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争取满意度达9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争取满意度达9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</w:t>
      </w:r>
      <w:bookmarkStart w:id="0" w:name="_GoBack"/>
      <w:bookmarkEnd w:id="0"/>
      <w:r>
        <w:rPr>
          <w:rFonts w:ascii="宋体" w:hAnsi="宋体"/>
          <w:sz w:val="24"/>
          <w:szCs w:val="32"/>
        </w:rPr>
        <w:t>表人：</w:t>
      </w:r>
      <w:r>
        <w:rPr>
          <w:rFonts w:hint="eastAsia" w:ascii="宋体" w:hAnsi="宋体"/>
          <w:sz w:val="24"/>
          <w:szCs w:val="32"/>
          <w:lang w:eastAsia="zh-CN"/>
        </w:rPr>
        <w:t>王茹、</w:t>
      </w:r>
      <w:r>
        <w:rPr>
          <w:rFonts w:hint="eastAsia" w:ascii="宋体" w:hAnsi="宋体"/>
          <w:sz w:val="24"/>
          <w:szCs w:val="32"/>
        </w:rPr>
        <w:t>舒宇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65090438</w:t>
      </w:r>
      <w:r>
        <w:rPr>
          <w:rFonts w:hint="eastAsia" w:ascii="宋体" w:hAnsi="宋体"/>
          <w:sz w:val="24"/>
          <w:szCs w:val="32"/>
          <w:lang w:eastAsia="zh-CN"/>
        </w:rPr>
        <w:t>、</w:t>
      </w:r>
      <w:r>
        <w:rPr>
          <w:rFonts w:hint="eastAsia" w:ascii="宋体" w:hAnsi="宋体"/>
          <w:sz w:val="24"/>
          <w:szCs w:val="32"/>
        </w:rPr>
        <w:t>53918527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>填写日期：2022.01.12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457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1F7F1C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A73FD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2699E"/>
    <w:rsid w:val="00745B87"/>
    <w:rsid w:val="00751683"/>
    <w:rsid w:val="00763132"/>
    <w:rsid w:val="007668EF"/>
    <w:rsid w:val="007900B4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3FBC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2245"/>
    <w:rsid w:val="009A2DED"/>
    <w:rsid w:val="009A65F2"/>
    <w:rsid w:val="009B5E4E"/>
    <w:rsid w:val="009D370F"/>
    <w:rsid w:val="009E0EF3"/>
    <w:rsid w:val="009F0771"/>
    <w:rsid w:val="009F11F4"/>
    <w:rsid w:val="009F447A"/>
    <w:rsid w:val="00A11AEF"/>
    <w:rsid w:val="00A24DE1"/>
    <w:rsid w:val="00A32E19"/>
    <w:rsid w:val="00A35F8F"/>
    <w:rsid w:val="00A563F2"/>
    <w:rsid w:val="00A57BDE"/>
    <w:rsid w:val="00A918C6"/>
    <w:rsid w:val="00AA20CB"/>
    <w:rsid w:val="00AC145C"/>
    <w:rsid w:val="00AC68B6"/>
    <w:rsid w:val="00AD7192"/>
    <w:rsid w:val="00AE0301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B5D41"/>
    <w:rsid w:val="00BC098B"/>
    <w:rsid w:val="00BC7F9B"/>
    <w:rsid w:val="00BD0E0A"/>
    <w:rsid w:val="00BD7637"/>
    <w:rsid w:val="00BE7A96"/>
    <w:rsid w:val="00BF6C15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07B62"/>
    <w:rsid w:val="00E15B86"/>
    <w:rsid w:val="00E63A10"/>
    <w:rsid w:val="00E821B8"/>
    <w:rsid w:val="00EA2619"/>
    <w:rsid w:val="00EB4604"/>
    <w:rsid w:val="00EC4DB6"/>
    <w:rsid w:val="00EC6FB7"/>
    <w:rsid w:val="00EC77EA"/>
    <w:rsid w:val="00EE2A07"/>
    <w:rsid w:val="00EF5211"/>
    <w:rsid w:val="00F74CFE"/>
    <w:rsid w:val="00F849D5"/>
    <w:rsid w:val="00FA5192"/>
    <w:rsid w:val="00FA72DB"/>
    <w:rsid w:val="032957F5"/>
    <w:rsid w:val="0D4E44D4"/>
    <w:rsid w:val="0FD71D45"/>
    <w:rsid w:val="10E72CEF"/>
    <w:rsid w:val="193F288E"/>
    <w:rsid w:val="1CF32132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4E321064"/>
    <w:rsid w:val="536369BE"/>
    <w:rsid w:val="557B6719"/>
    <w:rsid w:val="5D617737"/>
    <w:rsid w:val="603764FC"/>
    <w:rsid w:val="62E301E5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  <w:rsid w:val="7FCC4E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151</Words>
  <Characters>861</Characters>
  <Lines>7</Lines>
  <Paragraphs>2</Paragraphs>
  <ScaleCrop>false</ScaleCrop>
  <LinksUpToDate>false</LinksUpToDate>
  <CharactersWithSpaces>1010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2022-01-26T02:09:46Z</dcterms:modified>
  <cp:revision>158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